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tabs>
          <w:tab w:val="left" w:pos="0"/>
        </w:tabs>
        <w:ind w:right="-2"/>
        <w:jc w:val="center"/>
      </w:pPr>
      <w:r>
        <w:object w:dxaOrig="975" w:dyaOrig="108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4.75pt;height:59.25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Word.Picture.8" ShapeID="_x0000_i0" Type="Embed"/>
        </w:object>
      </w:r>
    </w:p>
    <w:p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>
        <w:rPr>
          <w:rFonts w:ascii="Arial Black" w:hAnsi="Arial Black"/>
          <w:bCs/>
          <w:sz w:val="38"/>
        </w:rPr>
        <w:t xml:space="preserve">    </w:t>
      </w:r>
      <w:r>
        <w:rPr>
          <w:b/>
          <w:bCs/>
          <w:sz w:val="40"/>
          <w:szCs w:val="40"/>
        </w:rPr>
        <w:t xml:space="preserve">АДМИНИСТРАЦИЯ   ГОРОДА   ПОКАЧИ</w:t>
      </w:r>
    </w:p>
    <w:p>
      <w:pPr>
        <w:pStyle w:val="3"/>
        <w:tabs>
          <w:tab w:val="left" w:pos="0"/>
          <w:tab w:val="left" w:pos="9720"/>
        </w:tabs>
        <w:ind w:right="485"/>
        <w:rPr>
          <w:sz w:val="10"/>
        </w:rPr>
      </w:pPr>
    </w:p>
    <w:p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                        </w:t>
      </w:r>
      <w:r>
        <w:rPr>
          <w:b/>
          <w:sz w:val="24"/>
          <w:szCs w:val="29"/>
        </w:rPr>
        <w:t xml:space="preserve">ХАНТЫ-МАНСИЙСКОГО АВТОНОМНОГО ОКРУГА - ЮГРЫ</w:t>
      </w:r>
    </w:p>
    <w:p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32"/>
          <w:szCs w:val="32"/>
        </w:rPr>
      </w:pPr>
    </w:p>
    <w:p>
      <w:pPr>
        <w:pStyle w:val="3"/>
        <w:tabs>
          <w:tab w:val="left" w:pos="0"/>
          <w:tab w:val="left" w:pos="9720"/>
        </w:tabs>
        <w:ind w:right="48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</w:t>
      </w:r>
      <w:r>
        <w:rPr>
          <w:b/>
          <w:bCs/>
          <w:sz w:val="32"/>
          <w:szCs w:val="32"/>
        </w:rPr>
        <w:t xml:space="preserve"> ПОСТАНОВЛЕНИЕ</w:t>
      </w:r>
    </w:p>
    <w:p>
      <w:pPr>
        <w:rPr>
          <w:sz w:val="32"/>
          <w:szCs w:val="32"/>
        </w:rPr>
      </w:pPr>
    </w:p>
    <w:p>
      <w:pPr>
        <w:rPr>
          <w:b/>
        </w:rPr>
      </w:pPr>
      <w:r>
        <w:rPr>
          <w:b/>
        </w:rPr>
        <w:t xml:space="preserve">от _</w:t>
      </w:r>
      <w:r>
        <w:rPr>
          <w:b/>
        </w:rPr>
        <w:t xml:space="preserve">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 xml:space="preserve">№ </w:t>
      </w:r>
      <w:r>
        <w:rPr>
          <w:b/>
        </w:rPr>
        <w:t xml:space="preserve">____</w:t>
      </w:r>
      <w:r>
        <w:rPr>
          <w:b/>
        </w:rPr>
        <w:t xml:space="preserve">__</w:t>
      </w:r>
      <w:r>
        <w:rPr>
          <w:b/>
        </w:rPr>
        <w:t xml:space="preserve">_</w:t>
      </w:r>
    </w:p>
    <w:p/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4"/>
      </w:tblGrid>
      <w:tr>
        <w:trPr>
          <w:trHeight w:val="2226"/>
        </w:trPr>
        <w:tc>
          <w:tcPr>
            <w:tcW w:w="4644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 внесении изменений в прогнозный план приватизации муниципального</w:t>
            </w:r>
            <w:r>
              <w:rPr>
                <w:b/>
                <w:sz w:val="28"/>
                <w:szCs w:val="28"/>
              </w:rPr>
              <w:t xml:space="preserve"> имущества города Покачи на 2024-2025</w:t>
            </w:r>
            <w:r>
              <w:rPr>
                <w:b/>
                <w:sz w:val="28"/>
                <w:szCs w:val="28"/>
              </w:rPr>
              <w:t xml:space="preserve"> год, утвержденный постановлением администрации </w:t>
            </w:r>
            <w:r>
              <w:rPr>
                <w:b/>
                <w:sz w:val="28"/>
                <w:szCs w:val="28"/>
              </w:rPr>
              <w:t xml:space="preserve">города Покачи от </w:t>
            </w:r>
            <w:r>
              <w:rPr>
                <w:b/>
                <w:sz w:val="28"/>
                <w:szCs w:val="28"/>
              </w:rPr>
              <w:t xml:space="preserve">10.10.2023</w:t>
            </w:r>
            <w:r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788</w:t>
            </w:r>
          </w:p>
          <w:p>
            <w:pPr>
              <w:rPr>
                <w:b/>
                <w:sz w:val="28"/>
                <w:szCs w:val="28"/>
              </w:rPr>
            </w:pPr>
          </w:p>
        </w:tc>
      </w:tr>
    </w:tbl>
    <w:p>
      <w:pPr>
        <w:jc w:val="both"/>
        <w:rPr>
          <w:sz w:val="28"/>
          <w:szCs w:val="28"/>
        </w:rPr>
      </w:pPr>
    </w:p>
    <w:p>
      <w:pPr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В соответствии с частью 12 статьи 2 Порядка планирования приватизации муниципального имущества и принятия решений об условиях приватизации муниципального имущества города Покачи, утвержденного постановлением администрации города Покачи от 23.03.2021 № </w:t>
      </w:r>
      <w:r>
        <w:rPr>
          <w:sz w:val="28"/>
          <w:szCs w:val="28"/>
        </w:rPr>
        <w:t xml:space="preserve">255</w:t>
      </w:r>
      <w:r>
        <w:rPr>
          <w:sz w:val="28"/>
          <w:szCs w:val="28"/>
        </w:rPr>
        <w:t xml:space="preserve">:</w:t>
      </w:r>
    </w:p>
    <w:p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Внести в прогнозный план приватизации </w:t>
      </w:r>
      <w:r>
        <w:rPr>
          <w:bCs/>
          <w:sz w:val="28"/>
          <w:szCs w:val="28"/>
        </w:rPr>
        <w:t xml:space="preserve">муниципального имущества на 2024-2025</w:t>
      </w:r>
      <w:r>
        <w:rPr>
          <w:bCs/>
          <w:sz w:val="28"/>
          <w:szCs w:val="28"/>
        </w:rPr>
        <w:t xml:space="preserve"> год, утвержденный постановлением а</w:t>
      </w:r>
      <w:r>
        <w:rPr>
          <w:bCs/>
          <w:sz w:val="28"/>
          <w:szCs w:val="28"/>
        </w:rPr>
        <w:t xml:space="preserve">дминистрации города Покачи от </w:t>
      </w:r>
      <w:r>
        <w:rPr>
          <w:bCs/>
          <w:sz w:val="28"/>
          <w:szCs w:val="28"/>
        </w:rPr>
        <w:t xml:space="preserve">10.10.2023</w:t>
      </w:r>
      <w:r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788</w:t>
      </w:r>
      <w:r>
        <w:rPr>
          <w:bCs/>
          <w:sz w:val="28"/>
          <w:szCs w:val="28"/>
        </w:rPr>
        <w:t xml:space="preserve"> (далее – прогнозный план приватизации), следующие изменения:</w:t>
      </w:r>
    </w:p>
    <w:p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прогнозный план приватизации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 год строками 5-18:</w:t>
      </w:r>
    </w:p>
    <w:p>
      <w:pPr>
        <w:pStyle w:val="af3"/>
        <w:spacing w:after="1"/>
        <w:ind w:left="0" w:firstLine="709"/>
        <w:jc w:val="both"/>
        <w:rPr>
          <w:b/>
        </w:rPr>
      </w:pPr>
      <w:r>
        <w:rPr>
          <w:bCs/>
          <w:sz w:val="28"/>
          <w:szCs w:val="28"/>
        </w:rPr>
        <w:t xml:space="preserve">«</w:t>
      </w:r>
    </w:p>
    <w:tbl>
      <w:tblPr>
        <w:tblpPr w:horzAnchor="text" w:tblpXSpec="center" w:vertAnchor="text" w:tblpY="1" w:leftFromText="181" w:rightFromText="181"/>
        <w:tblOverlap w:val="never"/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985"/>
        <w:gridCol w:w="2155"/>
        <w:gridCol w:w="1814"/>
      </w:tblGrid>
      <w:tr>
        <w:tc>
          <w:tcPr>
            <w:tcW w:w="67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</w:t>
            </w:r>
          </w:p>
        </w:tc>
        <w:tc>
          <w:tcPr>
            <w:tcW w:w="2977" w:type="dxa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имущества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Местонахождение муниципального имущества  </w:t>
            </w:r>
          </w:p>
        </w:tc>
        <w:tc>
          <w:tcPr>
            <w:tcW w:w="2155" w:type="dxa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Кадастровый номер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муниципального имущества</w:t>
            </w:r>
          </w:p>
        </w:tc>
      </w:tr>
      <w:tr>
        <w:tc>
          <w:tcPr>
            <w:tcW w:w="9606" w:type="dxa"/>
            <w:gridSpan w:val="5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</w:t>
            </w:r>
            <w:r>
              <w:rPr>
                <w:sz w:val="22"/>
                <w:szCs w:val="22"/>
              </w:rPr>
              <w:t xml:space="preserve">4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ВЛ/КЛ-6кВ Ф.9 ПС-35/6кВ "КНС-1" 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86:21:0000000:1570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ооружения электроэнергетики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ВЛ-6 </w:t>
            </w:r>
            <w:r>
              <w:rPr>
                <w:sz w:val="22"/>
                <w:szCs w:val="22"/>
              </w:rPr>
              <w:t xml:space="preserve">кВ</w:t>
            </w:r>
            <w:r>
              <w:rPr>
                <w:sz w:val="22"/>
                <w:szCs w:val="22"/>
              </w:rPr>
              <w:t xml:space="preserve"> Ф.6 ПС-35/6 </w:t>
            </w:r>
            <w:r>
              <w:rPr>
                <w:sz w:val="22"/>
                <w:szCs w:val="22"/>
              </w:rPr>
              <w:t xml:space="preserve">кВ</w:t>
            </w:r>
            <w:r>
              <w:rPr>
                <w:sz w:val="22"/>
                <w:szCs w:val="22"/>
              </w:rPr>
              <w:t xml:space="preserve"> "Северная" 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86:00:0000000:3942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ооружения электроэнергетики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КТПН-6/0,4 №19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86:21:0000000:1550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КТПН-6/0,4 №32 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86:21:0000000:1554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ТП-10/0,4 №4.1 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86:21:0000000:1567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ТП-6/0,4 №5.5 ДЕ-25 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86:21:0000000:1560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ВЛ/КЛ-0,4 </w:t>
            </w:r>
            <w:r>
              <w:rPr>
                <w:sz w:val="22"/>
                <w:szCs w:val="22"/>
              </w:rPr>
              <w:t xml:space="preserve">кВ</w:t>
            </w:r>
            <w:r>
              <w:rPr>
                <w:sz w:val="22"/>
                <w:szCs w:val="22"/>
              </w:rPr>
              <w:t xml:space="preserve"> КТПН-10/0,4 </w:t>
            </w:r>
            <w:r>
              <w:rPr>
                <w:sz w:val="22"/>
                <w:szCs w:val="22"/>
              </w:rPr>
              <w:t xml:space="preserve">кВ</w:t>
            </w:r>
            <w:r>
              <w:rPr>
                <w:sz w:val="22"/>
                <w:szCs w:val="22"/>
              </w:rPr>
              <w:t xml:space="preserve"> №47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86:21:0010102:830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ооружения электроэнергетики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ВЛ/КЛ-0,4 </w:t>
            </w:r>
            <w:r>
              <w:rPr>
                <w:sz w:val="22"/>
                <w:szCs w:val="22"/>
              </w:rPr>
              <w:t xml:space="preserve">кВ</w:t>
            </w:r>
            <w:r>
              <w:rPr>
                <w:sz w:val="22"/>
                <w:szCs w:val="22"/>
              </w:rPr>
              <w:t xml:space="preserve"> КТПН-6/0,4 </w:t>
            </w:r>
            <w:r>
              <w:rPr>
                <w:sz w:val="22"/>
                <w:szCs w:val="22"/>
              </w:rPr>
              <w:t xml:space="preserve">кВ</w:t>
            </w:r>
            <w:r>
              <w:rPr>
                <w:sz w:val="22"/>
                <w:szCs w:val="22"/>
              </w:rPr>
              <w:t xml:space="preserve"> №26 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86:21:0000000:445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ооружения электроэнергетики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ВЛ-35кВ Ф5,6 ПС-110/35/6кВ "</w:t>
            </w:r>
            <w:r>
              <w:rPr>
                <w:sz w:val="22"/>
                <w:szCs w:val="22"/>
              </w:rPr>
              <w:t xml:space="preserve">Покачевская</w:t>
            </w:r>
            <w:r>
              <w:rPr>
                <w:sz w:val="22"/>
                <w:szCs w:val="22"/>
              </w:rPr>
              <w:t xml:space="preserve">"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86:21:0000000:1539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</w:t>
            </w:r>
            <w:r>
              <w:rPr>
                <w:sz w:val="22"/>
                <w:szCs w:val="22"/>
              </w:rPr>
              <w:t xml:space="preserve">ооружения электроэнергетики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Ячейка ЯКНО-6 Ф.26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</w:t>
            </w:r>
            <w:r>
              <w:rPr>
                <w:sz w:val="22"/>
                <w:szCs w:val="22"/>
              </w:rPr>
              <w:t xml:space="preserve">борудование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Ячейка ЯКНО-6 №16 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</w:t>
            </w:r>
            <w:r>
              <w:rPr>
                <w:sz w:val="22"/>
                <w:szCs w:val="22"/>
              </w:rPr>
              <w:t xml:space="preserve">борудование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</w:t>
            </w:r>
            <w:r>
              <w:rPr>
                <w:sz w:val="22"/>
                <w:szCs w:val="22"/>
              </w:rPr>
              <w:t xml:space="preserve">т</w:t>
            </w:r>
            <w:r>
              <w:rPr>
                <w:sz w:val="22"/>
                <w:szCs w:val="22"/>
              </w:rPr>
              <w:t xml:space="preserve">ок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</w:t>
            </w:r>
          </w:p>
        </w:tc>
        <w:tc>
          <w:tcPr>
            <w:tcW w:w="2155" w:type="dxa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86:00:0000000:3631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объекты инженерного оборудования - электроснабжения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</w:t>
            </w:r>
            <w:r>
              <w:rPr>
                <w:sz w:val="22"/>
                <w:szCs w:val="22"/>
              </w:rPr>
              <w:t xml:space="preserve">т</w:t>
            </w:r>
            <w:r>
              <w:rPr>
                <w:sz w:val="22"/>
                <w:szCs w:val="22"/>
              </w:rPr>
              <w:t xml:space="preserve">ок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Покачи, 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Центральная, 2б</w:t>
            </w:r>
          </w:p>
        </w:tc>
        <w:tc>
          <w:tcPr>
            <w:tcW w:w="2155" w:type="dxa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</w:t>
            </w:r>
            <w:r>
              <w:rPr>
                <w:color w:val="000000"/>
                <w:sz w:val="22"/>
                <w:szCs w:val="22"/>
              </w:rPr>
              <w:t xml:space="preserve">20000:36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объекты инженерного оборудования - электроснабжения</w:t>
            </w:r>
          </w:p>
        </w:tc>
      </w:tr>
      <w:tr>
        <w:tc>
          <w:tcPr>
            <w:tcW w:w="67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.</w:t>
            </w:r>
          </w:p>
        </w:tc>
        <w:tc>
          <w:tcPr>
            <w:tcW w:w="2977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</w:t>
            </w:r>
          </w:p>
        </w:tc>
        <w:tc>
          <w:tcPr>
            <w:tcW w:w="198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Покачи, 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Центральная, 13а</w:t>
            </w:r>
          </w:p>
        </w:tc>
        <w:tc>
          <w:tcPr>
            <w:tcW w:w="2155" w:type="dxa"/>
          </w:tcPr>
          <w:p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86:21:0020000:5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объекты инженерного оборудования - электроснабжения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 xml:space="preserve">».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t xml:space="preserve"> </w:t>
      </w:r>
      <w:r>
        <w:rPr>
          <w:sz w:val="28"/>
          <w:szCs w:val="28"/>
        </w:rPr>
        <w:t xml:space="preserve">Опубликовать настоящее постановление в сетевом издании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ПокачиИнформ</w:t>
      </w:r>
      <w:r>
        <w:rPr>
          <w:sz w:val="28"/>
          <w:szCs w:val="28"/>
        </w:rPr>
        <w:t xml:space="preserve">» (http://vgazetepv.ru/).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 Разместить изменения в прогнозный </w:t>
      </w:r>
      <w:r>
        <w:rPr>
          <w:bCs/>
          <w:sz w:val="28"/>
          <w:szCs w:val="28"/>
        </w:rPr>
        <w:t xml:space="preserve">план приватизации </w:t>
      </w:r>
      <w:r>
        <w:rPr>
          <w:sz w:val="28"/>
          <w:szCs w:val="28"/>
        </w:rPr>
        <w:t xml:space="preserve">на официальном сайте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Российской Федерации в информационно-телекоммуникационной сети «Интернет» www.torgi.gov.r</w:t>
      </w:r>
      <w:r>
        <w:rPr>
          <w:sz w:val="28"/>
          <w:szCs w:val="28"/>
          <w:lang w:val="en-US" w:eastAsia="ru-RU"/>
        </w:rPr>
        <w:t xml:space="preserve">u</w:t>
      </w:r>
      <w:r>
        <w:rPr>
          <w:sz w:val="28"/>
          <w:szCs w:val="28"/>
        </w:rPr>
        <w:t xml:space="preserve">, определенном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остановление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Р</w:t>
      </w:r>
      <w:r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едерации</w:t>
      </w:r>
      <w:r>
        <w:rPr>
          <w:sz w:val="28"/>
          <w:szCs w:val="28"/>
        </w:rPr>
        <w:t xml:space="preserve"> от 10.09.2012 № 909 «</w:t>
      </w:r>
      <w:r>
        <w:rPr>
          <w:sz w:val="28"/>
          <w:szCs w:val="28"/>
        </w:rPr>
        <w:t xml:space="preserve">Об определении официального сайта Российской Федерации в информаци</w:t>
      </w:r>
      <w:r>
        <w:rPr>
          <w:sz w:val="28"/>
          <w:szCs w:val="28"/>
        </w:rPr>
        <w:t xml:space="preserve">онно-телекоммуникационной сети «Интернет»</w:t>
      </w:r>
      <w:r>
        <w:rPr>
          <w:sz w:val="28"/>
          <w:szCs w:val="28"/>
        </w:rPr>
        <w:t xml:space="preserve"> для размещения информации о проведении торгов и внесении изменений в некоторые акты Пра</w:t>
      </w:r>
      <w:r>
        <w:rPr>
          <w:sz w:val="28"/>
          <w:szCs w:val="28"/>
        </w:rPr>
        <w:t xml:space="preserve">вительства Российской Федерации» </w:t>
      </w:r>
      <w:r>
        <w:rPr>
          <w:sz w:val="28"/>
          <w:szCs w:val="28"/>
        </w:rPr>
        <w:t xml:space="preserve">и официальном сайте администрации города Покачи.</w:t>
      </w:r>
    </w:p>
    <w:p>
      <w:pPr>
        <w:pStyle w:val="a9"/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постановления возложить на председателя комитета по управлению муниципальным имуществом администрации города Покачи Гелетко Л.А.</w:t>
      </w:r>
    </w:p>
    <w:p>
      <w:pPr>
        <w:ind w:firstLine="709"/>
        <w:jc w:val="both"/>
        <w:rPr>
          <w:sz w:val="28"/>
          <w:szCs w:val="28"/>
        </w:rPr>
      </w:pPr>
    </w:p>
    <w:p>
      <w:pPr>
        <w:ind w:firstLine="720"/>
        <w:jc w:val="both"/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</w:t>
      </w:r>
      <w:r>
        <w:rPr>
          <w:b/>
          <w:sz w:val="28"/>
          <w:szCs w:val="28"/>
        </w:rPr>
        <w:t xml:space="preserve"> города Покачи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В.Л. </w:t>
      </w:r>
      <w:r>
        <w:rPr>
          <w:b/>
          <w:sz w:val="28"/>
          <w:szCs w:val="28"/>
        </w:rPr>
        <w:t xml:space="preserve">Таненков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</w:t>
      </w:r>
    </w:p>
    <w:sectPr>
      <w:headerReference w:type="default" r:id="rId9"/>
      <w:footnotePr>
        <w:pos w:val="beneathText"/>
      </w:footnotePr>
      <w:pgSz w:w="11905" w:h="16837"/>
      <w:pgMar w:top="284" w:right="706" w:bottom="709" w:left="1701" w:header="720" w:footer="720" w:gutter="0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5233038"/>
      <w:docPartObj>
        <w:docPartGallery w:val="Page Numbers (Top of Page)"/>
        <w:docPartUnique w:val="true"/>
      </w:docPartObj>
    </w:sdtPr>
    <w:sdtContent>
      <w:p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multiLevelType w:val="hybridMultilevel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multiLevelType w:val="hybridMultilevel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entative="1" w:tplc="04190019">
      <w:start w:val="1"/>
      <w:numFmt w:val="lowerLetter"/>
      <w:lvlText w:val="%2."/>
      <w:lvlJc w:val="left"/>
      <w:pPr>
        <w:ind w:left="1980" w:hanging="360"/>
      </w:pPr>
    </w:lvl>
    <w:lvl w:ilvl="2" w:tentative="1" w:tplc="0419001B">
      <w:start w:val="1"/>
      <w:numFmt w:val="lowerRoman"/>
      <w:lvlText w:val="%3."/>
      <w:lvlJc w:val="right"/>
      <w:pPr>
        <w:ind w:left="2700" w:hanging="180"/>
      </w:pPr>
    </w:lvl>
    <w:lvl w:ilvl="3" w:tentative="1" w:tplc="0419000F">
      <w:start w:val="1"/>
      <w:numFmt w:val="decimal"/>
      <w:lvlText w:val="%4."/>
      <w:lvlJc w:val="left"/>
      <w:pPr>
        <w:ind w:left="3420" w:hanging="360"/>
      </w:pPr>
    </w:lvl>
    <w:lvl w:ilvl="4" w:tentative="1" w:tplc="04190019">
      <w:start w:val="1"/>
      <w:numFmt w:val="lowerLetter"/>
      <w:lvlText w:val="%5."/>
      <w:lvlJc w:val="left"/>
      <w:pPr>
        <w:ind w:left="4140" w:hanging="360"/>
      </w:pPr>
    </w:lvl>
    <w:lvl w:ilvl="5" w:tentative="1" w:tplc="0419001B">
      <w:start w:val="1"/>
      <w:numFmt w:val="lowerRoman"/>
      <w:lvlText w:val="%6."/>
      <w:lvlJc w:val="right"/>
      <w:pPr>
        <w:ind w:left="4860" w:hanging="180"/>
      </w:pPr>
    </w:lvl>
    <w:lvl w:ilvl="6" w:tentative="1" w:tplc="0419000F">
      <w:start w:val="1"/>
      <w:numFmt w:val="decimal"/>
      <w:lvlText w:val="%7."/>
      <w:lvlJc w:val="left"/>
      <w:pPr>
        <w:ind w:left="5580" w:hanging="360"/>
      </w:pPr>
    </w:lvl>
    <w:lvl w:ilvl="7" w:tentative="1" w:tplc="04190019">
      <w:start w:val="1"/>
      <w:numFmt w:val="lowerLetter"/>
      <w:lvlText w:val="%8."/>
      <w:lvlJc w:val="left"/>
      <w:pPr>
        <w:ind w:left="6300" w:hanging="360"/>
      </w:pPr>
    </w:lvl>
    <w:lvl w:ilvl="8" w:tentative="1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830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."/>
      <w:lvlJc w:val="left"/>
      <w:pPr>
        <w:ind w:left="1751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1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885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5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1" w:hanging="216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11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multiLevelType w:val="hybridMultilevel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entative="1" w:tplc="04190019">
      <w:start w:val="1"/>
      <w:numFmt w:val="lowerLetter"/>
      <w:lvlText w:val="%2."/>
      <w:lvlJc w:val="left"/>
      <w:pPr>
        <w:ind w:left="1980" w:hanging="360"/>
      </w:pPr>
    </w:lvl>
    <w:lvl w:ilvl="2" w:tentative="1" w:tplc="0419001B">
      <w:start w:val="1"/>
      <w:numFmt w:val="lowerRoman"/>
      <w:lvlText w:val="%3."/>
      <w:lvlJc w:val="right"/>
      <w:pPr>
        <w:ind w:left="2700" w:hanging="180"/>
      </w:pPr>
    </w:lvl>
    <w:lvl w:ilvl="3" w:tentative="1" w:tplc="0419000F">
      <w:start w:val="1"/>
      <w:numFmt w:val="decimal"/>
      <w:lvlText w:val="%4."/>
      <w:lvlJc w:val="left"/>
      <w:pPr>
        <w:ind w:left="3420" w:hanging="360"/>
      </w:pPr>
    </w:lvl>
    <w:lvl w:ilvl="4" w:tentative="1" w:tplc="04190019">
      <w:start w:val="1"/>
      <w:numFmt w:val="lowerLetter"/>
      <w:lvlText w:val="%5."/>
      <w:lvlJc w:val="left"/>
      <w:pPr>
        <w:ind w:left="4140" w:hanging="360"/>
      </w:pPr>
    </w:lvl>
    <w:lvl w:ilvl="5" w:tentative="1" w:tplc="0419001B">
      <w:start w:val="1"/>
      <w:numFmt w:val="lowerRoman"/>
      <w:lvlText w:val="%6."/>
      <w:lvlJc w:val="right"/>
      <w:pPr>
        <w:ind w:left="4860" w:hanging="180"/>
      </w:pPr>
    </w:lvl>
    <w:lvl w:ilvl="6" w:tentative="1" w:tplc="0419000F">
      <w:start w:val="1"/>
      <w:numFmt w:val="decimal"/>
      <w:lvlText w:val="%7."/>
      <w:lvlJc w:val="left"/>
      <w:pPr>
        <w:ind w:left="5580" w:hanging="360"/>
      </w:pPr>
    </w:lvl>
    <w:lvl w:ilvl="7" w:tentative="1" w:tplc="04190019">
      <w:start w:val="1"/>
      <w:numFmt w:val="lowerLetter"/>
      <w:lvlText w:val="%8."/>
      <w:lvlJc w:val="left"/>
      <w:pPr>
        <w:ind w:left="6300" w:hanging="360"/>
      </w:pPr>
    </w:lvl>
    <w:lvl w:ilvl="8" w:tentative="1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>
    <w:multiLevelType w:val="hybridMultilevel"/>
    <w:lvl w:ilvl="0" w:tplc="04190011">
      <w:start w:val="1"/>
      <w:numFmt w:val="decimal"/>
      <w:lvlText w:val="%1)"/>
      <w:lvlJc w:val="left"/>
      <w:pPr>
        <w:ind w:left="5606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0">
    <w:multiLevelType w:val="hybridMultilevel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hint="default" w:ascii="Symbol" w:hAnsi="Symbol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3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 w:tplc="586EC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647" w:hanging="360"/>
      </w:pPr>
    </w:lvl>
    <w:lvl w:ilvl="2" w:tentative="1" w:tplc="0419001B">
      <w:start w:val="1"/>
      <w:numFmt w:val="lowerRoman"/>
      <w:lvlText w:val="%3."/>
      <w:lvlJc w:val="right"/>
      <w:pPr>
        <w:ind w:left="2367" w:hanging="180"/>
      </w:pPr>
    </w:lvl>
    <w:lvl w:ilvl="3" w:tentative="1" w:tplc="0419000F">
      <w:start w:val="1"/>
      <w:numFmt w:val="decimal"/>
      <w:lvlText w:val="%4."/>
      <w:lvlJc w:val="left"/>
      <w:pPr>
        <w:ind w:left="3087" w:hanging="360"/>
      </w:pPr>
    </w:lvl>
    <w:lvl w:ilvl="4" w:tentative="1" w:tplc="04190019">
      <w:start w:val="1"/>
      <w:numFmt w:val="lowerLetter"/>
      <w:lvlText w:val="%5."/>
      <w:lvlJc w:val="left"/>
      <w:pPr>
        <w:ind w:left="3807" w:hanging="360"/>
      </w:pPr>
    </w:lvl>
    <w:lvl w:ilvl="5" w:tentative="1" w:tplc="0419001B">
      <w:start w:val="1"/>
      <w:numFmt w:val="lowerRoman"/>
      <w:lvlText w:val="%6."/>
      <w:lvlJc w:val="right"/>
      <w:pPr>
        <w:ind w:left="4527" w:hanging="180"/>
      </w:pPr>
    </w:lvl>
    <w:lvl w:ilvl="6" w:tentative="1" w:tplc="0419000F">
      <w:start w:val="1"/>
      <w:numFmt w:val="decimal"/>
      <w:lvlText w:val="%7."/>
      <w:lvlJc w:val="left"/>
      <w:pPr>
        <w:ind w:left="5247" w:hanging="360"/>
      </w:pPr>
    </w:lvl>
    <w:lvl w:ilvl="7" w:tentative="1" w:tplc="04190019">
      <w:start w:val="1"/>
      <w:numFmt w:val="lowerLetter"/>
      <w:lvlText w:val="%8."/>
      <w:lvlJc w:val="left"/>
      <w:pPr>
        <w:ind w:left="5967" w:hanging="360"/>
      </w:pPr>
    </w:lvl>
    <w:lvl w:ilvl="8" w:tentative="1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multiLevelType w:val="hybridMultilevel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8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2">
    <w:multiLevelType w:val="hybridMultilevel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>
    <w:multiLevelType w:val="hybridMultilevel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>
    <w:multiLevelType w:val="hybridMultilevel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5">
    <w:multiLevelType w:val="hybridMultilevel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3"/>
  </w:num>
  <w:num w:numId="5">
    <w:abstractNumId w:val="20"/>
  </w:num>
  <w:num w:numId="6">
    <w:abstractNumId w:val="29"/>
  </w:num>
  <w:num w:numId="7">
    <w:abstractNumId w:val="8"/>
  </w:num>
  <w:num w:numId="8">
    <w:abstractNumId w:val="18"/>
  </w:num>
  <w:num w:numId="9">
    <w:abstractNumId w:val="21"/>
  </w:num>
  <w:num w:numId="10">
    <w:abstractNumId w:val="7"/>
  </w:num>
  <w:num w:numId="11">
    <w:abstractNumId w:val="19"/>
  </w:num>
  <w:num w:numId="12">
    <w:abstractNumId w:val="34"/>
  </w:num>
  <w:num w:numId="13">
    <w:abstractNumId w:val="27"/>
  </w:num>
  <w:num w:numId="14">
    <w:abstractNumId w:val="22"/>
  </w:num>
  <w:num w:numId="15">
    <w:abstractNumId w:val="5"/>
  </w:num>
  <w:num w:numId="16">
    <w:abstractNumId w:val="12"/>
  </w:num>
  <w:num w:numId="17">
    <w:abstractNumId w:val="6"/>
  </w:num>
  <w:num w:numId="18">
    <w:abstractNumId w:val="3"/>
  </w:num>
  <w:num w:numId="19">
    <w:abstractNumId w:val="33"/>
  </w:num>
  <w:num w:numId="20">
    <w:abstractNumId w:val="4"/>
  </w:num>
  <w:num w:numId="21">
    <w:abstractNumId w:val="31"/>
  </w:num>
  <w:num w:numId="22">
    <w:abstractNumId w:val="32"/>
  </w:num>
  <w:num w:numId="23">
    <w:abstractNumId w:val="14"/>
  </w:num>
  <w:num w:numId="24">
    <w:abstractNumId w:val="16"/>
  </w:num>
  <w:num w:numId="25">
    <w:abstractNumId w:val="24"/>
  </w:num>
  <w:num w:numId="26">
    <w:abstractNumId w:val="11"/>
  </w:num>
  <w:num w:numId="27">
    <w:abstractNumId w:val="28"/>
  </w:num>
  <w:num w:numId="28">
    <w:abstractNumId w:val="13"/>
  </w:num>
  <w:num w:numId="29">
    <w:abstractNumId w:val="25"/>
  </w:num>
  <w:num w:numId="30">
    <w:abstractNumId w:val="9"/>
  </w:num>
  <w:num w:numId="31">
    <w:abstractNumId w:val="2"/>
  </w:num>
  <w:num w:numId="32">
    <w:abstractNumId w:val="35"/>
  </w:num>
  <w:num w:numId="33">
    <w:abstractNumId w:val="15"/>
  </w:num>
  <w:num w:numId="34">
    <w:abstractNumId w:val="30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09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widowControl w:val="off"/>
      <w:tabs>
        <w:tab w:val="num" w:pos="0"/>
      </w:tabs>
      <w:ind w:left="720"/>
      <w:jc w:val="both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pPr>
      <w:keepNext/>
      <w:widowControl w:val="off"/>
      <w:tabs>
        <w:tab w:val="num" w:pos="0"/>
      </w:tabs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widowControl w:val="off"/>
      <w:tabs>
        <w:tab w:val="num" w:pos="0"/>
      </w:tabs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widowControl w:val="off"/>
      <w:tabs>
        <w:tab w:val="num" w:pos="0"/>
      </w:tabs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num" w:pos="0"/>
      </w:tabs>
      <w:jc w:val="center"/>
      <w:outlineLvl w:val="4"/>
    </w:pPr>
    <w:rPr>
      <w:b/>
      <w:sz w:val="28"/>
      <w:szCs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8Num3z0" w:customStyle="1">
    <w:name w:val="WW8Num3z0"/>
    <w:rPr>
      <w:rFonts w:ascii="Times New Roman" w:hAnsi="Times New Roman"/>
    </w:rPr>
  </w:style>
  <w:style w:type="character" w:styleId="WW8Num4z0" w:customStyle="1">
    <w:name w:val="WW8Num4z0"/>
    <w:rPr>
      <w:rFonts w:ascii="Times New Roman" w:hAnsi="Times New Roman"/>
    </w:rPr>
  </w:style>
  <w:style w:type="character" w:styleId="WW8Num5z0" w:customStyle="1">
    <w:name w:val="WW8Num5z0"/>
    <w:rPr>
      <w:rFonts w:ascii="Times New Roman" w:hAnsi="Times New Roman"/>
    </w:rPr>
  </w:style>
  <w:style w:type="character" w:styleId="WW8Num6z0" w:customStyle="1">
    <w:name w:val="WW8Num6z0"/>
    <w:rPr>
      <w:rFonts w:ascii="Times New Roman" w:hAnsi="Times New Roman"/>
    </w:rPr>
  </w:style>
  <w:style w:type="character" w:styleId="WW8Num7z0" w:customStyle="1">
    <w:name w:val="WW8Num7z0"/>
    <w:rPr>
      <w:rFonts w:ascii="Times New Roman" w:hAnsi="Times New Roman"/>
    </w:rPr>
  </w:style>
  <w:style w:type="character" w:styleId="WW8Num8z0" w:customStyle="1">
    <w:name w:val="WW8Num8z0"/>
    <w:rPr>
      <w:rFonts w:ascii="Times New Roman" w:hAnsi="Times New Roman"/>
    </w:rPr>
  </w:style>
  <w:style w:type="character" w:styleId="WW8Num9z0" w:customStyle="1">
    <w:name w:val="WW8Num9z0"/>
    <w:rPr>
      <w:rFonts w:ascii="Times New Roman" w:hAnsi="Times New Roman"/>
    </w:rPr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8Num10z0" w:customStyle="1">
    <w:name w:val="WW8Num10z0"/>
    <w:rPr>
      <w:rFonts w:ascii="Times New Roman" w:hAnsi="Times New Roman"/>
    </w:rPr>
  </w:style>
  <w:style w:type="character" w:styleId="WW8Num12z0" w:customStyle="1">
    <w:name w:val="WW8Num12z0"/>
    <w:rPr>
      <w:rFonts w:ascii="Times New Roman" w:hAnsi="Times New Roman"/>
    </w:rPr>
  </w:style>
  <w:style w:type="character" w:styleId="WW8Num13z0" w:customStyle="1">
    <w:name w:val="WW8Num13z0"/>
    <w:rPr>
      <w:rFonts w:ascii="Times New Roman" w:hAnsi="Times New Roman"/>
    </w:rPr>
  </w:style>
  <w:style w:type="character" w:styleId="WW8NumSt5z0" w:customStyle="1">
    <w:name w:val="WW8NumSt5z0"/>
    <w:rPr>
      <w:rFonts w:ascii="Times New Roman" w:hAnsi="Times New Roman"/>
    </w:rPr>
  </w:style>
  <w:style w:type="character" w:styleId="11" w:customStyle="1">
    <w:name w:val="Основной шрифт абзаца1"/>
  </w:style>
  <w:style w:type="character" w:styleId="a3">
    <w:name w:val="page number"/>
    <w:basedOn w:val="11"/>
    <w:semiHidden/>
  </w:style>
  <w:style w:type="paragraph" w:styleId="12" w:customStyle="1">
    <w:name w:val="Заголовок1"/>
    <w:basedOn w:val="a"/>
    <w:next w:val="a4"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a4">
    <w:name w:val="Body Text"/>
    <w:basedOn w:val="a"/>
    <w:link w:val="a5"/>
    <w:semiHidden/>
    <w:pPr>
      <w:widowControl w:val="off"/>
    </w:pPr>
    <w:rPr>
      <w:sz w:val="20"/>
      <w:szCs w:val="20"/>
    </w:rPr>
  </w:style>
  <w:style w:type="paragraph" w:styleId="a6">
    <w:name w:val="List"/>
    <w:basedOn w:val="a4"/>
    <w:semiHidden/>
    <w:rPr>
      <w:rFonts w:ascii="Arial" w:hAnsi="Arial" w:cs="Tahoma"/>
    </w:rPr>
  </w:style>
  <w:style w:type="paragraph" w:styleId="13" w:customStyle="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4" w:customStyle="1">
    <w:name w:val="Указатель1"/>
    <w:basedOn w:val="a"/>
    <w:pPr>
      <w:suppressLineNumbers/>
    </w:pPr>
    <w:rPr>
      <w:rFonts w:ascii="Arial" w:hAnsi="Arial" w:cs="Tahoma"/>
    </w:rPr>
  </w:style>
  <w:style w:type="paragraph" w:styleId="ConsNormal" w:customStyle="1">
    <w:name w:val="ConsNormal"/>
    <w:pPr>
      <w:widowControl w:val="off"/>
      <w:ind w:right="19772" w:firstLine="720"/>
    </w:pPr>
    <w:rPr>
      <w:rFonts w:ascii="Arial" w:hAnsi="Arial" w:eastAsia="Arial" w:cs="Arial"/>
      <w:lang w:eastAsia="ar-SA"/>
    </w:rPr>
  </w:style>
  <w:style w:type="paragraph" w:styleId="21" w:customStyle="1">
    <w:name w:val="Основной текст 21"/>
    <w:basedOn w:val="a"/>
    <w:pPr>
      <w:widowControl w:val="off"/>
    </w:pPr>
    <w:rPr>
      <w:color w:val="ff0000"/>
      <w:sz w:val="20"/>
      <w:szCs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31" w:customStyle="1">
    <w:name w:val="Основной текст 31"/>
    <w:basedOn w:val="a"/>
    <w:pPr>
      <w:widowControl w:val="off"/>
      <w:jc w:val="both"/>
    </w:pPr>
    <w:rPr>
      <w:sz w:val="20"/>
      <w:szCs w:val="20"/>
    </w:rPr>
  </w:style>
  <w:style w:type="paragraph" w:styleId="ConsTitle" w:customStyle="1">
    <w:name w:val="ConsTitle"/>
    <w:pPr>
      <w:widowControl w:val="off"/>
      <w:ind w:right="19772"/>
    </w:pPr>
    <w:rPr>
      <w:rFonts w:ascii="Arial" w:hAnsi="Arial" w:eastAsia="Arial" w:cs="Arial"/>
      <w:b/>
      <w:bCs/>
      <w:sz w:val="16"/>
      <w:szCs w:val="16"/>
      <w:lang w:eastAsia="ar-SA"/>
    </w:rPr>
  </w:style>
  <w:style w:type="paragraph" w:styleId="a9">
    <w:name w:val="Body Text Indent"/>
    <w:basedOn w:val="a"/>
    <w:link w:val="aa"/>
    <w:pPr>
      <w:widowControl w:val="off"/>
      <w:ind w:firstLine="720"/>
      <w:jc w:val="both"/>
    </w:pPr>
    <w:rPr>
      <w:sz w:val="20"/>
      <w:szCs w:val="26"/>
    </w:rPr>
  </w:style>
  <w:style w:type="paragraph" w:styleId="210" w:customStyle="1">
    <w:name w:val="Основной текст с отступом 21"/>
    <w:basedOn w:val="a"/>
    <w:pPr>
      <w:widowControl w:val="off"/>
      <w:ind w:firstLine="540"/>
      <w:jc w:val="both"/>
    </w:pPr>
    <w:rPr>
      <w:sz w:val="20"/>
      <w:szCs w:val="26"/>
    </w:rPr>
  </w:style>
  <w:style w:type="paragraph" w:styleId="ConsNonformat" w:customStyle="1">
    <w:name w:val="ConsNonformat"/>
    <w:pPr>
      <w:widowControl w:val="off"/>
      <w:ind w:right="19772"/>
    </w:pPr>
    <w:rPr>
      <w:rFonts w:ascii="Courier New" w:hAnsi="Courier New" w:eastAsia="Arial" w:cs="Courier New"/>
      <w:lang w:eastAsia="ar-SA"/>
    </w:rPr>
  </w:style>
  <w:style w:type="paragraph" w:styleId="310" w:customStyle="1">
    <w:name w:val="Основной текст с отступом 31"/>
    <w:basedOn w:val="a"/>
    <w:pPr>
      <w:widowControl w:val="off"/>
      <w:ind w:firstLine="720"/>
      <w:jc w:val="both"/>
    </w:pPr>
    <w:rPr>
      <w:color w:val="000000"/>
      <w:sz w:val="20"/>
      <w:szCs w:val="20"/>
    </w:rPr>
  </w:style>
  <w:style w:type="paragraph" w:styleId="15" w:customStyle="1">
    <w:name w:val="Стиль1"/>
    <w:basedOn w:val="a"/>
    <w:pPr>
      <w:ind w:firstLine="720"/>
      <w:jc w:val="both"/>
    </w:pPr>
    <w:rPr>
      <w:rFonts w:ascii="Arial" w:hAnsi="Arial"/>
      <w:sz w:val="22"/>
      <w:szCs w:val="20"/>
    </w:rPr>
  </w:style>
  <w:style w:type="paragraph" w:styleId="0" w:customStyle="1">
    <w:name w:val="Стиль0"/>
    <w:pPr>
      <w:jc w:val="both"/>
    </w:pPr>
    <w:rPr>
      <w:rFonts w:ascii="Arial" w:hAnsi="Arial" w:eastAsia="Arial"/>
      <w:sz w:val="22"/>
      <w:lang w:eastAsia="ar-SA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d" w:customStyle="1">
    <w:name w:val="Содержимое врезки"/>
    <w:basedOn w:val="a4"/>
    <w:link w:val="ae"/>
  </w:style>
  <w:style w:type="paragraph" w:styleId="af" w:customStyle="1">
    <w:name w:val="Содержимое таблицы"/>
    <w:basedOn w:val="a"/>
    <w:link w:val="af0"/>
    <w:pPr>
      <w:suppressLineNumbers/>
    </w:pPr>
  </w:style>
  <w:style w:type="paragraph" w:styleId="af1" w:customStyle="1">
    <w:name w:val="Заголовок таблицы"/>
    <w:basedOn w:val="af"/>
    <w:pPr>
      <w:jc w:val="center"/>
    </w:pPr>
    <w:rPr>
      <w:b/>
      <w:bCs/>
    </w:rPr>
  </w:style>
  <w:style w:type="paragraph" w:styleId="ConsPlusNormal" w:customStyle="1">
    <w:name w:val="ConsPlusNormal"/>
    <w:link w:val="ConsPlusNormal0"/>
    <w:qFormat/>
    <w:pPr>
      <w:widowControl w:val="off"/>
      <w:ind w:firstLine="720"/>
    </w:pPr>
    <w:rPr>
      <w:rFonts w:ascii="Arial" w:hAnsi="Arial" w:cs="Arial"/>
    </w:rPr>
  </w:style>
  <w:style w:type="table" w:styleId="af2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 w:customStyle="1">
    <w:name w:val="Заголовок 1 Знак"/>
    <w:link w:val="1"/>
    <w:rPr>
      <w:b/>
      <w:bCs/>
      <w:lang w:eastAsia="ar-SA"/>
    </w:rPr>
  </w:style>
  <w:style w:type="character" w:styleId="20" w:customStyle="1">
    <w:name w:val="Заголовок 2 Знак"/>
    <w:link w:val="2"/>
    <w:rPr>
      <w:sz w:val="28"/>
      <w:lang w:eastAsia="ar-SA"/>
    </w:rPr>
  </w:style>
  <w:style w:type="character" w:styleId="30" w:customStyle="1">
    <w:name w:val="Заголовок 3 Знак"/>
    <w:link w:val="3"/>
    <w:rPr>
      <w:sz w:val="28"/>
      <w:lang w:eastAsia="ar-SA"/>
    </w:rPr>
  </w:style>
  <w:style w:type="character" w:styleId="40" w:customStyle="1">
    <w:name w:val="Заголовок 4 Знак"/>
    <w:link w:val="4"/>
    <w:rPr>
      <w:sz w:val="28"/>
      <w:lang w:eastAsia="ar-SA"/>
    </w:rPr>
  </w:style>
  <w:style w:type="character" w:styleId="50" w:customStyle="1">
    <w:name w:val="Заголовок 5 Знак"/>
    <w:link w:val="5"/>
    <w:rPr>
      <w:b/>
      <w:sz w:val="28"/>
      <w:szCs w:val="28"/>
      <w:lang w:eastAsia="ar-SA"/>
    </w:rPr>
  </w:style>
  <w:style w:type="character" w:styleId="a5" w:customStyle="1">
    <w:name w:val="Основной текст Знак"/>
    <w:link w:val="a4"/>
    <w:semiHidden/>
    <w:rPr>
      <w:lang w:eastAsia="ar-SA"/>
    </w:rPr>
  </w:style>
  <w:style w:type="character" w:styleId="a8" w:customStyle="1">
    <w:name w:val="Верхний колонтитул Знак"/>
    <w:link w:val="a7"/>
    <w:uiPriority w:val="99"/>
    <w:rPr>
      <w:sz w:val="24"/>
      <w:szCs w:val="24"/>
      <w:lang w:eastAsia="ar-SA"/>
    </w:rPr>
  </w:style>
  <w:style w:type="character" w:styleId="aa" w:customStyle="1">
    <w:name w:val="Основной текст с отступом Знак"/>
    <w:link w:val="a9"/>
    <w:rPr>
      <w:szCs w:val="26"/>
      <w:lang w:eastAsia="ar-SA"/>
    </w:rPr>
  </w:style>
  <w:style w:type="character" w:styleId="ac" w:customStyle="1">
    <w:name w:val="Нижний колонтитул Знак"/>
    <w:link w:val="ab"/>
    <w:semiHidden/>
    <w:rPr>
      <w:sz w:val="24"/>
      <w:szCs w:val="24"/>
      <w:lang w:eastAsia="ar-SA"/>
    </w:rPr>
  </w:style>
  <w:style w:type="paragraph" w:styleId="Heading" w:customStyle="1">
    <w:name w:val="Heading"/>
    <w:pPr>
      <w:widowControl w:val="off"/>
    </w:pPr>
    <w:rPr>
      <w:rFonts w:ascii="Arial" w:hAnsi="Arial" w:cs="Arial"/>
      <w:b/>
      <w:bCs/>
      <w:sz w:val="22"/>
      <w:szCs w:val="22"/>
    </w:rPr>
  </w:style>
  <w:style w:type="paragraph" w:styleId="ConsPlusNonformat" w:customStyle="1">
    <w:name w:val="ConsPlusNonformat"/>
    <w:uiPriority w:val="99"/>
    <w:rPr>
      <w:rFonts w:ascii="Courier New" w:hAnsi="Courier New" w:cs="Courier New"/>
    </w:rPr>
  </w:style>
  <w:style w:type="paragraph" w:styleId="ConsPlusTitle" w:customStyle="1">
    <w:name w:val="ConsPlusTitle"/>
    <w:link w:val="ConsPlusTitle0"/>
    <w:rPr>
      <w:b/>
      <w:bCs/>
      <w:sz w:val="28"/>
      <w:szCs w:val="28"/>
    </w:rPr>
  </w:style>
  <w:style w:type="paragraph" w:styleId="ConsPlusCell" w:customStyle="1">
    <w:name w:val="ConsPlusCell"/>
    <w:uiPriority w:val="99"/>
    <w:rPr>
      <w:rFonts w:ascii="Arial" w:hAnsi="Arial" w:cs="Arial"/>
    </w:rPr>
  </w:style>
  <w:style w:type="character" w:styleId="af0" w:customStyle="1">
    <w:name w:val="Содержимое таблицы Знак"/>
    <w:link w:val="af"/>
    <w:rPr>
      <w:sz w:val="24"/>
      <w:szCs w:val="24"/>
      <w:lang w:eastAsia="ar-SA"/>
    </w:rPr>
  </w:style>
  <w:style w:type="character" w:styleId="ConsPlusTitle0" w:customStyle="1">
    <w:name w:val="ConsPlusTitle Знак"/>
    <w:link w:val="ConsPlusTitle"/>
    <w:uiPriority w:val="99"/>
    <w:rPr>
      <w:b/>
      <w:bCs/>
      <w:sz w:val="28"/>
      <w:szCs w:val="28"/>
      <w:lang w:bidi="ar-SA"/>
    </w:rPr>
  </w:style>
  <w:style w:type="character" w:styleId="ae" w:customStyle="1">
    <w:name w:val="Содержимое врезки Знак"/>
    <w:basedOn w:val="a5"/>
    <w:link w:val="ad"/>
    <w:rPr>
      <w:lang w:eastAsia="ar-SA"/>
    </w:rPr>
  </w:style>
  <w:style w:type="paragraph" w:styleId="af3">
    <w:name w:val="List Paragraph"/>
    <w:basedOn w:val="a"/>
    <w:uiPriority w:val="34"/>
    <w:qFormat/>
    <w:pPr>
      <w:ind w:left="708"/>
    </w:pPr>
  </w:style>
  <w:style w:type="character" w:styleId="af4">
    <w:name w:val="Hyperlink"/>
    <w:uiPriority w:val="99"/>
    <w:unhideWhenUsed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/>
      <w:sz w:val="16"/>
      <w:szCs w:val="16"/>
    </w:rPr>
  </w:style>
  <w:style w:type="character" w:styleId="af6" w:customStyle="1">
    <w:name w:val="Текст выноски Знак"/>
    <w:link w:val="af5"/>
    <w:uiPriority w:val="99"/>
    <w:semiHidden/>
    <w:rPr>
      <w:rFonts w:ascii="Tahoma" w:hAnsi="Tahoma" w:cs="Tahoma"/>
      <w:sz w:val="16"/>
      <w:szCs w:val="16"/>
      <w:lang w:eastAsia="ar-SA"/>
    </w:rPr>
  </w:style>
  <w:style w:type="character" w:styleId="ConsPlusNormal0" w:customStyle="1">
    <w:name w:val="ConsPlusNormal Знак"/>
    <w:link w:val="ConsPlusNormal"/>
    <w:locked/>
    <w:rPr>
      <w:rFonts w:ascii="Arial" w:hAnsi="Arial" w:cs="Arial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Pr>
      <w:sz w:val="20"/>
      <w:szCs w:val="20"/>
    </w:rPr>
  </w:style>
  <w:style w:type="character" w:styleId="af9" w:customStyle="1">
    <w:name w:val="Текст примечания Знак"/>
    <w:basedOn w:val="a0"/>
    <w:link w:val="af8"/>
    <w:uiPriority w:val="99"/>
    <w:semiHidden/>
    <w:rPr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styleId="afb" w:customStyle="1">
    <w:name w:val="Тема примечания Знак"/>
    <w:basedOn w:val="af9"/>
    <w:link w:val="afa"/>
    <w:uiPriority w:val="99"/>
    <w:semiHidden/>
    <w:rPr>
      <w:b/>
      <w:bCs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DA3D5-1F41-41CF-A8AD-F997FEB0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haracters>2675</Characters>
  <CharactersWithSpaces>3138</CharactersWithSpaces>
  <Company>Your Company Name</Company>
  <DocSecurity>0</DocSecurity>
  <HyperlinksChanged>false</HyperlinksChanged>
  <Lines>22</Lines>
  <LinksUpToDate>false</LinksUpToDate>
  <Pages>2</Pages>
  <Paragraphs>6</Paragraphs>
  <ScaleCrop>false</ScaleCrop>
  <SharedDoc>false</SharedDoc>
  <Template>Normal</Template>
  <TotalTime>14</TotalTime>
  <Words>469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creator>k401</dc:creator>
  <cp:lastModifiedBy>Казанская Елена Владимировна</cp:lastModifiedBy>
  <cp:revision>7</cp:revision>
  <cp:lastPrinted>2020-02-06T04:12:00Z</cp:lastPrinted>
  <dcterms:created xsi:type="dcterms:W3CDTF">2024-11-07T07:26:00Z</dcterms:created>
  <dcterms:modified xsi:type="dcterms:W3CDTF">2024-11-07T09:10:00Z</dcterms:modified>
</cp:coreProperties>
</file>